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38" w:rsidRDefault="009B2B7C">
      <w:pPr>
        <w:tabs>
          <w:tab w:val="center" w:pos="1792"/>
          <w:tab w:val="right" w:pos="9703"/>
        </w:tabs>
        <w:spacing w:after="233" w:line="276" w:lineRule="auto"/>
        <w:ind w:left="0" w:firstLine="0"/>
        <w:jc w:val="left"/>
      </w:pPr>
      <w:r>
        <w:rPr>
          <w:b/>
        </w:rPr>
        <w:t xml:space="preserve">     PREZYDENT MIASTA </w:t>
      </w:r>
    </w:p>
    <w:p w:rsidR="00051338" w:rsidRDefault="009B2B7C">
      <w:pPr>
        <w:spacing w:after="143" w:line="276" w:lineRule="auto"/>
        <w:ind w:left="291" w:right="50"/>
      </w:pPr>
      <w:r>
        <w:rPr>
          <w:b/>
        </w:rPr>
        <w:t>TOMASZOWA MAZOWIECKIEGO</w:t>
      </w:r>
    </w:p>
    <w:p w:rsidR="00051338" w:rsidRDefault="00051338">
      <w:pPr>
        <w:spacing w:after="143" w:line="276" w:lineRule="auto"/>
        <w:ind w:left="291" w:right="50"/>
        <w:rPr>
          <w:b/>
        </w:rPr>
      </w:pPr>
    </w:p>
    <w:p w:rsidR="00051338" w:rsidRDefault="009B2B7C">
      <w:pPr>
        <w:spacing w:after="315" w:line="259" w:lineRule="auto"/>
        <w:ind w:left="768" w:right="685"/>
        <w:jc w:val="center"/>
      </w:pPr>
      <w:r>
        <w:rPr>
          <w:b/>
          <w:sz w:val="28"/>
          <w:u w:val="single"/>
        </w:rPr>
        <w:t>GŁOSOWANIE NA PODSTAWIE ZAŚWIADCZENIA</w:t>
      </w:r>
      <w:r>
        <w:rPr>
          <w:b/>
          <w:sz w:val="28"/>
        </w:rPr>
        <w:br/>
        <w:t xml:space="preserve">w wyborach  Prezydenta Rzeczypospolitej Polskiej </w:t>
      </w:r>
      <w:r>
        <w:rPr>
          <w:b/>
          <w:sz w:val="28"/>
        </w:rPr>
        <w:br/>
        <w:t xml:space="preserve">zarządzonych na dzień 28 czerwca 2020 r.  </w:t>
      </w:r>
    </w:p>
    <w:p w:rsidR="00051338" w:rsidRDefault="009B2B7C">
      <w:pPr>
        <w:spacing w:after="115" w:line="360" w:lineRule="auto"/>
        <w:ind w:left="0" w:right="55"/>
      </w:pPr>
      <w:r>
        <w:rPr>
          <w:sz w:val="24"/>
          <w:szCs w:val="24"/>
        </w:rPr>
        <w:t>Prezydent Miasta Tomaszowa Mazowieckiego informuje o możliwości głosowania w</w:t>
      </w:r>
      <w:r>
        <w:rPr>
          <w:sz w:val="24"/>
          <w:szCs w:val="24"/>
        </w:rPr>
        <w:t xml:space="preserve"> wyborach Prezydenta Rzeczypospolitej Polskiej na podstawie zaświadczenia.</w:t>
      </w:r>
    </w:p>
    <w:p w:rsidR="00051338" w:rsidRDefault="009B2B7C">
      <w:pPr>
        <w:spacing w:after="115" w:line="360" w:lineRule="auto"/>
        <w:ind w:left="0" w:right="55"/>
      </w:pPr>
      <w:r>
        <w:rPr>
          <w:b/>
          <w:bCs/>
          <w:sz w:val="24"/>
          <w:szCs w:val="24"/>
        </w:rPr>
        <w:t xml:space="preserve">Wyborca, który zamierza zmienić miejsce pobytu przed dniem wyborów </w:t>
      </w:r>
      <w:r>
        <w:rPr>
          <w:sz w:val="24"/>
          <w:szCs w:val="24"/>
        </w:rPr>
        <w:t xml:space="preserve">może otrzymać </w:t>
      </w:r>
      <w:r>
        <w:rPr>
          <w:b/>
          <w:bCs/>
          <w:sz w:val="24"/>
          <w:szCs w:val="24"/>
        </w:rPr>
        <w:t>zaświadczenie o prawie do głosowania</w:t>
      </w:r>
      <w:r>
        <w:rPr>
          <w:sz w:val="24"/>
          <w:szCs w:val="24"/>
        </w:rPr>
        <w:t>.  Z zaświadczeniem takim można głosować w dowolnym obwodzie gło</w:t>
      </w:r>
      <w:r>
        <w:rPr>
          <w:sz w:val="24"/>
          <w:szCs w:val="24"/>
        </w:rPr>
        <w:t>sowania w kraju, za granicą lub na polskim statku morskim.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Zaświadczenie przed dniem wydania opatruje się numerem, zabezpiecza poprzez naklejenie znaku holograficznego i wpisuje do ewidencji wydanych zaświadczeń o prawie do głosowania.</w:t>
      </w:r>
    </w:p>
    <w:p w:rsidR="00051338" w:rsidRDefault="009B2B7C">
      <w:pPr>
        <w:spacing w:after="115" w:line="360" w:lineRule="auto"/>
        <w:ind w:left="0" w:right="55"/>
      </w:pPr>
      <w:r>
        <w:rPr>
          <w:b/>
          <w:bCs/>
          <w:sz w:val="24"/>
          <w:szCs w:val="24"/>
        </w:rPr>
        <w:t>W wyborach Prezydent</w:t>
      </w:r>
      <w:r>
        <w:rPr>
          <w:b/>
          <w:bCs/>
          <w:sz w:val="24"/>
          <w:szCs w:val="24"/>
        </w:rPr>
        <w:t xml:space="preserve">a Rzeczypospolitej </w:t>
      </w:r>
      <w:r>
        <w:rPr>
          <w:sz w:val="24"/>
          <w:szCs w:val="24"/>
        </w:rPr>
        <w:t xml:space="preserve">wyborca zmieniający miejsce pobytu przed dniem wyborów otrzymuje na swoje żądanie dwa zaświadczenia o prawie do głosowania: jedno </w:t>
      </w:r>
      <w:r>
        <w:rPr>
          <w:sz w:val="24"/>
          <w:szCs w:val="24"/>
        </w:rPr>
        <w:br/>
        <w:t>z oznaczeniem prawa do głosowania w dniu pierwszego głosowania oraz drugie z oznaczeniem prawa do głosowan</w:t>
      </w:r>
      <w:r>
        <w:rPr>
          <w:sz w:val="24"/>
          <w:szCs w:val="24"/>
        </w:rPr>
        <w:t>ia w dniu ponownego głosowania.</w:t>
      </w:r>
    </w:p>
    <w:p w:rsidR="00051338" w:rsidRDefault="009B2B7C">
      <w:pPr>
        <w:spacing w:after="115" w:line="360" w:lineRule="auto"/>
        <w:ind w:left="0" w:right="55"/>
      </w:pPr>
      <w:r>
        <w:rPr>
          <w:b/>
          <w:bCs/>
          <w:sz w:val="24"/>
          <w:szCs w:val="24"/>
        </w:rPr>
        <w:t xml:space="preserve">Wniosek o wydanie zaświadczenia o prawie do głosowania składa się </w:t>
      </w:r>
      <w:r>
        <w:rPr>
          <w:sz w:val="24"/>
          <w:szCs w:val="24"/>
        </w:rPr>
        <w:t>w Urzędzie Miasta, Wydział Ewidencji Ludności i Dz</w:t>
      </w:r>
      <w:r w:rsidR="0021781A">
        <w:rPr>
          <w:sz w:val="24"/>
          <w:szCs w:val="24"/>
        </w:rPr>
        <w:t xml:space="preserve">iałalności Gospodarczej, ul. POW </w:t>
      </w:r>
      <w:r>
        <w:rPr>
          <w:sz w:val="24"/>
          <w:szCs w:val="24"/>
        </w:rPr>
        <w:t xml:space="preserve">10/16, pokój 13 (dot. wyborcy wpisanego do </w:t>
      </w:r>
      <w:r>
        <w:rPr>
          <w:b/>
          <w:bCs/>
          <w:sz w:val="24"/>
          <w:szCs w:val="24"/>
        </w:rPr>
        <w:t xml:space="preserve">rejestru </w:t>
      </w:r>
      <w:r>
        <w:rPr>
          <w:sz w:val="24"/>
          <w:szCs w:val="24"/>
        </w:rPr>
        <w:t xml:space="preserve">wyborców z powodu </w:t>
      </w:r>
      <w:r>
        <w:rPr>
          <w:sz w:val="24"/>
          <w:szCs w:val="24"/>
        </w:rPr>
        <w:t xml:space="preserve">zameldowania na pobyt stały lub na własny wniosek, dopisanego do </w:t>
      </w:r>
      <w:r>
        <w:rPr>
          <w:b/>
          <w:bCs/>
          <w:sz w:val="24"/>
          <w:szCs w:val="24"/>
        </w:rPr>
        <w:t>spisu</w:t>
      </w:r>
      <w:r>
        <w:rPr>
          <w:sz w:val="24"/>
          <w:szCs w:val="24"/>
        </w:rPr>
        <w:t xml:space="preserve"> wyborców na własny wniosek), </w:t>
      </w:r>
      <w:r>
        <w:rPr>
          <w:b/>
          <w:bCs/>
          <w:sz w:val="24"/>
          <w:szCs w:val="24"/>
        </w:rPr>
        <w:t xml:space="preserve">najpóźniej w 2.  dniu 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przed dniem wyborów, tj. do dnia 26 czerwca 2020 r. Może on zostać złożony pisemnie, telefaksem </w:t>
      </w:r>
      <w:r>
        <w:rPr>
          <w:b/>
          <w:bCs/>
          <w:sz w:val="24"/>
          <w:szCs w:val="24"/>
        </w:rPr>
        <w:br/>
        <w:t>lub w formie elektronicznej.</w:t>
      </w:r>
    </w:p>
    <w:p w:rsidR="00051338" w:rsidRDefault="009B2B7C">
      <w:pPr>
        <w:spacing w:after="115" w:line="360" w:lineRule="auto"/>
        <w:ind w:left="0" w:right="55"/>
      </w:pPr>
      <w:r>
        <w:rPr>
          <w:sz w:val="24"/>
          <w:szCs w:val="24"/>
        </w:rPr>
        <w:t>Zaświa</w:t>
      </w:r>
      <w:r>
        <w:rPr>
          <w:sz w:val="24"/>
          <w:szCs w:val="24"/>
        </w:rPr>
        <w:t>dczenie  o prawie do głosowania wyborca odbiera za pokwitowaniem osobiście albo przez upoważnioną osobę.</w:t>
      </w:r>
    </w:p>
    <w:p w:rsidR="00051338" w:rsidRDefault="009B2B7C">
      <w:pPr>
        <w:spacing w:after="115" w:line="360" w:lineRule="auto"/>
        <w:ind w:left="0" w:right="55"/>
      </w:pPr>
      <w:r>
        <w:rPr>
          <w:sz w:val="24"/>
          <w:szCs w:val="24"/>
        </w:rPr>
        <w:t xml:space="preserve">W przypadku upoważnienia innej osoby do odbioru zaświadczenia wyborca sporządza wniosek </w:t>
      </w:r>
      <w:r>
        <w:rPr>
          <w:sz w:val="24"/>
          <w:szCs w:val="24"/>
        </w:rPr>
        <w:br/>
        <w:t>o wydanie zaświadczenia i upoważnienie (może to być jeden doku</w:t>
      </w:r>
      <w:r>
        <w:rPr>
          <w:sz w:val="24"/>
          <w:szCs w:val="24"/>
        </w:rPr>
        <w:t>ment), w którym wskazuje swoje imię (imiona) i nazwisko oraz numer PESEL, a także dane osoby upoważnionej do odebrania zaświadczenia.</w:t>
      </w:r>
    </w:p>
    <w:p w:rsidR="00051338" w:rsidRDefault="009B2B7C">
      <w:pPr>
        <w:spacing w:after="115" w:line="360" w:lineRule="auto"/>
        <w:ind w:left="0" w:right="55"/>
      </w:pPr>
      <w:r>
        <w:rPr>
          <w:sz w:val="24"/>
          <w:szCs w:val="24"/>
        </w:rPr>
        <w:t xml:space="preserve">Wyborca, któremu wydano zaświadczenia o prawie do głosowania zostanie z urzędu skreślony </w:t>
      </w:r>
      <w:r>
        <w:rPr>
          <w:sz w:val="24"/>
          <w:szCs w:val="24"/>
        </w:rPr>
        <w:br/>
        <w:t>ze spisu w miejscu stałego zamie</w:t>
      </w:r>
      <w:r>
        <w:rPr>
          <w:sz w:val="24"/>
          <w:szCs w:val="24"/>
        </w:rPr>
        <w:t>szkania.</w:t>
      </w:r>
    </w:p>
    <w:p w:rsidR="00051338" w:rsidRDefault="00051338">
      <w:pPr>
        <w:spacing w:after="115" w:line="360" w:lineRule="auto"/>
        <w:ind w:left="0" w:right="55"/>
        <w:rPr>
          <w:b/>
          <w:bCs/>
          <w:sz w:val="24"/>
          <w:szCs w:val="24"/>
        </w:rPr>
      </w:pPr>
    </w:p>
    <w:p w:rsidR="00051338" w:rsidRDefault="009B2B7C">
      <w:pPr>
        <w:spacing w:after="115" w:line="360" w:lineRule="auto"/>
        <w:ind w:left="0" w:right="55"/>
      </w:pPr>
      <w:r>
        <w:rPr>
          <w:b/>
          <w:bCs/>
          <w:sz w:val="24"/>
          <w:szCs w:val="24"/>
        </w:rPr>
        <w:lastRenderedPageBreak/>
        <w:t xml:space="preserve">Należy zwrócić szczególną uwagę, aby nie utracić zaświadczenia o prawie do głosowania. 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W przypadku jego utraty, niezależnie od przyczyny, </w:t>
      </w:r>
      <w:r>
        <w:rPr>
          <w:sz w:val="24"/>
          <w:szCs w:val="24"/>
          <w:u w:val="single"/>
        </w:rPr>
        <w:t>nie będzie możliwe otrzymanie kolejnego zaświadczenia, ani wzięcie udziału w głosowaniu</w:t>
      </w:r>
      <w:r>
        <w:rPr>
          <w:sz w:val="24"/>
          <w:szCs w:val="24"/>
        </w:rPr>
        <w:t xml:space="preserve"> w obwodzie właściwy</w:t>
      </w:r>
      <w:r>
        <w:rPr>
          <w:sz w:val="24"/>
          <w:szCs w:val="24"/>
        </w:rPr>
        <w:t>m dla miejsca stałego zamieszkania.</w:t>
      </w:r>
    </w:p>
    <w:p w:rsidR="00051338" w:rsidRDefault="009B2B7C">
      <w:pPr>
        <w:spacing w:after="115" w:line="360" w:lineRule="auto"/>
        <w:ind w:left="0" w:right="55"/>
      </w:pPr>
      <w:r>
        <w:rPr>
          <w:b/>
          <w:bCs/>
          <w:sz w:val="24"/>
          <w:szCs w:val="24"/>
        </w:rPr>
        <w:t>Wyborca zmieniający miejsce pobytu po dniu pierwszego głosowania, a przed ponownym głosowaniem, otrzymuje na swoje żądanie zaświadczenie o prawie do głosowania z oznaczeniem prawa do głosowania w dniu ponownego głosowani</w:t>
      </w:r>
      <w:r>
        <w:rPr>
          <w:b/>
          <w:bCs/>
          <w:sz w:val="24"/>
          <w:szCs w:val="24"/>
        </w:rPr>
        <w:t xml:space="preserve">a. </w:t>
      </w:r>
      <w:r>
        <w:rPr>
          <w:sz w:val="24"/>
          <w:szCs w:val="24"/>
        </w:rPr>
        <w:t xml:space="preserve">Wniosek o wydanie takiego zaświadczenia składa się w Urzędzie Miasta w Tomaszowie </w:t>
      </w:r>
      <w:proofErr w:type="spellStart"/>
      <w:r>
        <w:rPr>
          <w:sz w:val="24"/>
          <w:szCs w:val="24"/>
        </w:rPr>
        <w:t>Maz</w:t>
      </w:r>
      <w:proofErr w:type="spellEnd"/>
      <w:r>
        <w:rPr>
          <w:sz w:val="24"/>
          <w:szCs w:val="24"/>
        </w:rPr>
        <w:t xml:space="preserve">. najpóźniej do dnia </w:t>
      </w:r>
      <w:r>
        <w:rPr>
          <w:b/>
          <w:bCs/>
          <w:sz w:val="24"/>
          <w:szCs w:val="24"/>
        </w:rPr>
        <w:t>10 lipca 2020 r.</w:t>
      </w:r>
    </w:p>
    <w:p w:rsidR="00051338" w:rsidRDefault="009B2B7C">
      <w:pPr>
        <w:spacing w:after="115" w:line="360" w:lineRule="auto"/>
        <w:ind w:left="0" w:right="55"/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51338" w:rsidRDefault="00051338">
      <w:pPr>
        <w:spacing w:after="115" w:line="360" w:lineRule="auto"/>
        <w:ind w:left="0" w:right="55"/>
        <w:rPr>
          <w:b/>
          <w:bCs/>
          <w:sz w:val="24"/>
          <w:szCs w:val="24"/>
        </w:rPr>
      </w:pPr>
    </w:p>
    <w:p w:rsidR="00051338" w:rsidRDefault="009B2B7C" w:rsidP="0021781A">
      <w:pPr>
        <w:spacing w:after="115" w:line="360" w:lineRule="auto"/>
        <w:ind w:left="0" w:right="55"/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bookmarkStart w:id="0" w:name="_GoBack"/>
      <w:bookmarkEnd w:id="0"/>
      <w:r>
        <w:rPr>
          <w:b/>
          <w:bCs/>
          <w:sz w:val="24"/>
          <w:szCs w:val="24"/>
        </w:rPr>
        <w:t>Prezydent Miasta Tomaszowa Mazowieckiego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(-) </w:t>
      </w:r>
      <w:r>
        <w:rPr>
          <w:b/>
          <w:bCs/>
          <w:i/>
          <w:iCs/>
          <w:sz w:val="24"/>
          <w:szCs w:val="24"/>
        </w:rPr>
        <w:t>Marcin Witko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051338">
      <w:headerReference w:type="default" r:id="rId6"/>
      <w:pgSz w:w="11906" w:h="16838"/>
      <w:pgMar w:top="765" w:right="964" w:bottom="907" w:left="1077" w:header="708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B7C" w:rsidRDefault="009B2B7C">
      <w:pPr>
        <w:spacing w:after="0" w:line="240" w:lineRule="auto"/>
      </w:pPr>
      <w:r>
        <w:separator/>
      </w:r>
    </w:p>
  </w:endnote>
  <w:endnote w:type="continuationSeparator" w:id="0">
    <w:p w:rsidR="009B2B7C" w:rsidRDefault="009B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B7C" w:rsidRDefault="009B2B7C">
      <w:pPr>
        <w:spacing w:after="0" w:line="240" w:lineRule="auto"/>
      </w:pPr>
      <w:r>
        <w:separator/>
      </w:r>
    </w:p>
  </w:footnote>
  <w:footnote w:type="continuationSeparator" w:id="0">
    <w:p w:rsidR="009B2B7C" w:rsidRDefault="009B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338" w:rsidRDefault="00051338">
    <w:pPr>
      <w:spacing w:after="160" w:line="259" w:lineRule="auto"/>
      <w:ind w:lef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38"/>
    <w:rsid w:val="00051338"/>
    <w:rsid w:val="0021781A"/>
    <w:rsid w:val="009B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44E0"/>
  <w15:docId w15:val="{8FE344C2-E922-4D08-8BE1-1D811C25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98" w:line="39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eastAsia="Times New Roman" w:hAnsi="Arial" w:cs="Times New Roman"/>
      <w:i w:val="0"/>
      <w:color w:val="000000"/>
      <w:position w:val="0"/>
      <w:sz w:val="26"/>
      <w:szCs w:val="26"/>
      <w:shd w:val="clear" w:color="auto" w:fill="FFFFFF"/>
      <w:vertAlign w:val="baseline"/>
    </w:rPr>
  </w:style>
  <w:style w:type="character" w:customStyle="1" w:styleId="ListLabel2">
    <w:name w:val="ListLabel 2"/>
    <w:qFormat/>
    <w:rPr>
      <w:rFonts w:eastAsia="Arial" w:cs="Arial"/>
      <w:i w:val="0"/>
      <w:color w:val="000000"/>
      <w:position w:val="0"/>
      <w:sz w:val="26"/>
      <w:szCs w:val="26"/>
      <w:shd w:val="clear" w:color="auto" w:fill="FFFFFF"/>
      <w:vertAlign w:val="baseline"/>
    </w:rPr>
  </w:style>
  <w:style w:type="character" w:customStyle="1" w:styleId="ListLabel3">
    <w:name w:val="ListLabel 3"/>
    <w:qFormat/>
    <w:rPr>
      <w:rFonts w:ascii="Arial" w:hAnsi="Arial"/>
      <w:i w:val="0"/>
      <w:position w:val="0"/>
      <w:sz w:val="26"/>
      <w:szCs w:val="26"/>
      <w:shd w:val="clear" w:color="auto" w:fill="FFFFFF"/>
      <w:vertAlign w:val="baseline"/>
    </w:rPr>
  </w:style>
  <w:style w:type="character" w:customStyle="1" w:styleId="ListLabel4">
    <w:name w:val="ListLabel 4"/>
    <w:qFormat/>
    <w:rPr>
      <w:rFonts w:cs="Arial"/>
      <w:i w:val="0"/>
      <w:position w:val="0"/>
      <w:sz w:val="26"/>
      <w:szCs w:val="26"/>
      <w:shd w:val="clear" w:color="auto" w:fill="FFFFFF"/>
      <w:vertAlign w:val="baseline"/>
    </w:rPr>
  </w:style>
  <w:style w:type="character" w:customStyle="1" w:styleId="ListLabel5">
    <w:name w:val="ListLabel 5"/>
    <w:qFormat/>
    <w:rPr>
      <w:i w:val="0"/>
      <w:position w:val="0"/>
      <w:sz w:val="26"/>
      <w:szCs w:val="26"/>
      <w:shd w:val="clear" w:color="auto" w:fill="FFFFFF"/>
      <w:vertAlign w:val="baseline"/>
    </w:rPr>
  </w:style>
  <w:style w:type="character" w:customStyle="1" w:styleId="ListLabel6">
    <w:name w:val="ListLabel 6"/>
    <w:qFormat/>
    <w:rPr>
      <w:rFonts w:cs="Arial"/>
      <w:i w:val="0"/>
      <w:position w:val="0"/>
      <w:sz w:val="26"/>
      <w:szCs w:val="26"/>
      <w:shd w:val="clear" w:color="auto" w:fill="FFFFFF"/>
      <w:vertAlign w:val="baseline"/>
    </w:rPr>
  </w:style>
  <w:style w:type="character" w:customStyle="1" w:styleId="ListLabel7">
    <w:name w:val="ListLabel 7"/>
    <w:qFormat/>
    <w:rPr>
      <w:i w:val="0"/>
      <w:position w:val="0"/>
      <w:sz w:val="26"/>
      <w:szCs w:val="26"/>
      <w:shd w:val="clear" w:color="auto" w:fill="FFFFFF"/>
      <w:vertAlign w:val="baseline"/>
    </w:rPr>
  </w:style>
  <w:style w:type="character" w:customStyle="1" w:styleId="ListLabel8">
    <w:name w:val="ListLabel 8"/>
    <w:qFormat/>
    <w:rPr>
      <w:rFonts w:cs="Arial"/>
      <w:i w:val="0"/>
      <w:position w:val="0"/>
      <w:sz w:val="26"/>
      <w:szCs w:val="26"/>
      <w:shd w:val="clear" w:color="auto" w:fill="FFFFFF"/>
      <w:vertAlign w:val="baseline"/>
    </w:rPr>
  </w:style>
  <w:style w:type="character" w:customStyle="1" w:styleId="ListLabel9">
    <w:name w:val="ListLabel 9"/>
    <w:qFormat/>
    <w:rPr>
      <w:i w:val="0"/>
      <w:position w:val="0"/>
      <w:sz w:val="26"/>
      <w:szCs w:val="26"/>
      <w:shd w:val="clear" w:color="auto" w:fill="FFFFFF"/>
      <w:vertAlign w:val="baseline"/>
    </w:rPr>
  </w:style>
  <w:style w:type="character" w:customStyle="1" w:styleId="ListLabel10">
    <w:name w:val="ListLabel 10"/>
    <w:qFormat/>
    <w:rPr>
      <w:rFonts w:cs="Arial"/>
      <w:i w:val="0"/>
      <w:position w:val="0"/>
      <w:sz w:val="26"/>
      <w:szCs w:val="26"/>
      <w:shd w:val="clear" w:color="auto" w:fill="FFFFFF"/>
      <w:vertAlign w:val="baseline"/>
    </w:rPr>
  </w:style>
  <w:style w:type="character" w:customStyle="1" w:styleId="ListLabel11">
    <w:name w:val="ListLabel 11"/>
    <w:qFormat/>
    <w:rPr>
      <w:i w:val="0"/>
      <w:position w:val="0"/>
      <w:sz w:val="26"/>
      <w:szCs w:val="26"/>
      <w:shd w:val="clear" w:color="auto" w:fill="FFFFFF"/>
      <w:vertAlign w:val="baseline"/>
    </w:rPr>
  </w:style>
  <w:style w:type="character" w:customStyle="1" w:styleId="ListLabel12">
    <w:name w:val="ListLabel 12"/>
    <w:qFormat/>
    <w:rPr>
      <w:rFonts w:cs="Arial"/>
      <w:i w:val="0"/>
      <w:position w:val="0"/>
      <w:sz w:val="26"/>
      <w:szCs w:val="26"/>
      <w:shd w:val="clear" w:color="auto" w:fill="FFFFFF"/>
      <w:vertAlign w:val="baseline"/>
    </w:rPr>
  </w:style>
  <w:style w:type="character" w:customStyle="1" w:styleId="ListLabel13">
    <w:name w:val="ListLabel 13"/>
    <w:qFormat/>
    <w:rPr>
      <w:i w:val="0"/>
      <w:position w:val="0"/>
      <w:sz w:val="26"/>
      <w:szCs w:val="26"/>
      <w:shd w:val="clear" w:color="auto" w:fill="FFFFFF"/>
      <w:vertAlign w:val="baseline"/>
    </w:rPr>
  </w:style>
  <w:style w:type="character" w:customStyle="1" w:styleId="ListLabel14">
    <w:name w:val="ListLabel 14"/>
    <w:qFormat/>
    <w:rPr>
      <w:rFonts w:cs="Arial"/>
      <w:i w:val="0"/>
      <w:position w:val="0"/>
      <w:sz w:val="26"/>
      <w:szCs w:val="26"/>
      <w:shd w:val="clear" w:color="auto" w:fill="FFFFFF"/>
      <w:vertAlign w:val="baseline"/>
    </w:rPr>
  </w:style>
  <w:style w:type="character" w:customStyle="1" w:styleId="ListLabel15">
    <w:name w:val="ListLabel 15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16">
    <w:name w:val="ListLabel 16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17">
    <w:name w:val="ListLabel 17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18">
    <w:name w:val="ListLabel 18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19">
    <w:name w:val="ListLabel 19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20">
    <w:name w:val="ListLabel 20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21">
    <w:name w:val="ListLabel 21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22">
    <w:name w:val="ListLabel 22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23">
    <w:name w:val="ListLabel 23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24">
    <w:name w:val="ListLabel 24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25">
    <w:name w:val="ListLabel 25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26">
    <w:name w:val="ListLabel 26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27">
    <w:name w:val="ListLabel 27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28">
    <w:name w:val="ListLabel 28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29">
    <w:name w:val="ListLabel 29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30">
    <w:name w:val="ListLabel 30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31">
    <w:name w:val="ListLabel 31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32">
    <w:name w:val="ListLabel 32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33">
    <w:name w:val="ListLabel 33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34">
    <w:name w:val="ListLabel 34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35">
    <w:name w:val="ListLabel 35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36">
    <w:name w:val="ListLabel 36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37">
    <w:name w:val="ListLabel 37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38">
    <w:name w:val="ListLabel 38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39">
    <w:name w:val="ListLabel 39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40">
    <w:name w:val="ListLabel 40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41">
    <w:name w:val="ListLabel 41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42">
    <w:name w:val="ListLabel 42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43">
    <w:name w:val="ListLabel 43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44">
    <w:name w:val="ListLabel 44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45">
    <w:name w:val="ListLabel 45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46">
    <w:name w:val="ListLabel 46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47">
    <w:name w:val="ListLabel 47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48">
    <w:name w:val="ListLabel 48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49">
    <w:name w:val="ListLabel 49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50">
    <w:name w:val="ListLabel 50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51">
    <w:name w:val="ListLabel 51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52">
    <w:name w:val="ListLabel 52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53">
    <w:name w:val="ListLabel 53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54">
    <w:name w:val="ListLabel 54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55">
    <w:name w:val="ListLabel 55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56">
    <w:name w:val="ListLabel 56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57">
    <w:name w:val="ListLabel 57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58">
    <w:name w:val="ListLabel 58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59">
    <w:name w:val="ListLabel 59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60">
    <w:name w:val="ListLabel 60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61">
    <w:name w:val="ListLabel 61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62">
    <w:name w:val="ListLabel 62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63">
    <w:name w:val="ListLabel 63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64">
    <w:name w:val="ListLabel 64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65">
    <w:name w:val="ListLabel 65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66">
    <w:name w:val="ListLabel 66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67">
    <w:name w:val="ListLabel 67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68">
    <w:name w:val="ListLabel 68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69">
    <w:name w:val="ListLabel 69"/>
    <w:qFormat/>
    <w:rPr>
      <w:rFonts w:cs="Arial"/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70">
    <w:name w:val="ListLabel 70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71">
    <w:name w:val="ListLabel 71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72">
    <w:name w:val="ListLabel 72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73">
    <w:name w:val="ListLabel 73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74">
    <w:name w:val="ListLabel 74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75">
    <w:name w:val="ListLabel 75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76">
    <w:name w:val="ListLabel 76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77">
    <w:name w:val="ListLabel 77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78">
    <w:name w:val="ListLabel 78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ListLabel79">
    <w:name w:val="ListLabel 79"/>
    <w:qFormat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ListLabel80">
    <w:name w:val="ListLabel 80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ListLabel81">
    <w:name w:val="ListLabel 81"/>
    <w:qFormat/>
    <w:rPr>
      <w:rFonts w:eastAsia="Times New Roman" w:cs="Times New Roman"/>
      <w:b w:val="0"/>
      <w:bCs w:val="0"/>
      <w:sz w:val="24"/>
      <w:szCs w:val="24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Przewodniczący Państwowej Komisji Wyborczej</vt:lpstr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Przewodniczący Państwowej Komisji Wyborczej</dc:title>
  <dc:subject/>
  <dc:creator>Lech Gajzler</dc:creator>
  <dc:description/>
  <cp:lastModifiedBy>Marzanna Majewska</cp:lastModifiedBy>
  <cp:revision>2</cp:revision>
  <cp:lastPrinted>2020-06-09T09:25:00Z</cp:lastPrinted>
  <dcterms:created xsi:type="dcterms:W3CDTF">2020-06-15T12:42:00Z</dcterms:created>
  <dcterms:modified xsi:type="dcterms:W3CDTF">2020-06-15T12:42:00Z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