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ADD" w:rsidRPr="00CB4ADD" w:rsidRDefault="00CB4ADD" w:rsidP="00CB4ADD">
      <w:pPr>
        <w:rPr>
          <w:b/>
          <w:bCs/>
        </w:rPr>
      </w:pPr>
      <w:r w:rsidRPr="00CB4ADD">
        <w:rPr>
          <w:b/>
          <w:bCs/>
        </w:rPr>
        <w:t>Kalendarz wyborczy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6441"/>
      </w:tblGrid>
      <w:tr w:rsidR="00CB4ADD" w:rsidRPr="00CB4ADD" w:rsidTr="00CB4AD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>od 3 czerwca 2020 r.</w:t>
            </w:r>
          </w:p>
        </w:tc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>- przekazanie przez Państwową Komisję Wyborczą za pośrednictwem środków masowego przekazu informacji o możliwości skorzystania przez każdego wyborcę z korespondencyjnego trybu głosowania oraz sposobie realizacji tego prawa</w:t>
            </w:r>
          </w:p>
        </w:tc>
      </w:tr>
      <w:tr w:rsidR="00CB4ADD" w:rsidRPr="00CB4ADD" w:rsidTr="00CB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>do 5 czerwca 2020 r.</w:t>
            </w:r>
          </w:p>
        </w:tc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 xml:space="preserve">- zawiadamianie Państwowej Komisji Wyborczej o utworzeniu komitetów wyborczych kandydatów na Prezydenta Rzeczypospolitej Polskiej; </w:t>
            </w:r>
            <w:r w:rsidRPr="00CB4ADD">
              <w:br/>
              <w:t xml:space="preserve">- zawiadamianie Państwowej Komisji Wyborczej o uczestnictwie w wyborach przez komitety wyborcze, których zawiadomienia o utworzeniu zostały przyjęte przez Państwową Komisję Wyborczą w związku z wyborami Prezydenta zarządzonymi na dzień 10 maja 2020 r.; </w:t>
            </w:r>
            <w:r w:rsidRPr="00CB4ADD">
              <w:br/>
              <w:t xml:space="preserve">- podanie przez Państwową Komisję Wyborczą informacji o liczbie wyborców ujętych w rejestrach wyborców na terenie całego kraju według stanu na koniec kwartału poprzedzającego dzień ogłoszenia postanowienia o zarządzeniu wyborów; </w:t>
            </w:r>
            <w:r w:rsidRPr="00CB4ADD">
              <w:br/>
              <w:t>- dokonanie zmian w podziale na stałe obwody głosowania i zmian siedzib obwodowych komisji wyborczych</w:t>
            </w:r>
          </w:p>
        </w:tc>
      </w:tr>
      <w:tr w:rsidR="00CB4ADD" w:rsidRPr="00CB4ADD" w:rsidTr="00CB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>od 8 czerwca 2020 r. do 15 czerwca 2020 r.</w:t>
            </w:r>
          </w:p>
        </w:tc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>- składanie przez żołnierzy pełniących zasadniczą lub okresową służbę wojskową oraz pełniących służbę w charakterze kandydatów na żołnierzy zawodowych lub odbywających ćwiczenia i przeszkolenie wojskowe, a także ratowników odbywających zasadniczą służbę wojskową w obronie cywilnej poza miejscem stałego zamieszkania oraz policjantów z jednostek skoszarowanych, funkcjonariuszy Służby Ochrony Państwa, Straży Granicznej, Państwowej Straży Pożarnej oraz Służby Więziennej wniosków o dopisanie do wybranego przez nich spisu wyborców sporządzanego dla miejscowości, w której odbywają służbę</w:t>
            </w:r>
          </w:p>
        </w:tc>
      </w:tr>
      <w:tr w:rsidR="00CB4ADD" w:rsidRPr="00CB4ADD" w:rsidTr="00CB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>do 9 czerwca 2020 r.</w:t>
            </w:r>
          </w:p>
        </w:tc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 xml:space="preserve">- podanie do wiadomości publicznej informacji o numerach i granicach obwodów głosowania utworzonych za granicą oraz siedzibach obwodowych komisji wyborczych; </w:t>
            </w:r>
            <w:r w:rsidRPr="00CB4ADD">
              <w:br/>
              <w:t>- przedkładanie przez zainteresowanych właściwym komisarzom wyborczym propozycji zmian siedzib obwodowych komisji wyborczych, w tym siedzib znajdujących się w lokalach dostosowanych do potrzeb wyborców niepełnosprawnych</w:t>
            </w:r>
          </w:p>
        </w:tc>
      </w:tr>
      <w:tr w:rsidR="00CB4ADD" w:rsidRPr="00CB4ADD" w:rsidTr="00CB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>do 10 czerwca 2020 r.</w:t>
            </w:r>
          </w:p>
        </w:tc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 xml:space="preserve">- zgłaszanie do Państwowej Komisji Wyborczej kandydatów na Prezydenta Rzeczypospolitej Polskiej; </w:t>
            </w:r>
            <w:r w:rsidRPr="00CB4ADD">
              <w:br/>
              <w:t xml:space="preserve">- zgłaszanie ponownie kandydatów na Prezydenta Rzeczypospolitej Polskiej przez pełnomocników wyborczych komitetów wyborczych, których zawiadomienia o utworzeniu zostały przyjęte przez Państwową Komisję Wyborczą w związku z wyborami zarządzonymi na dzień 10 maja 2020 r. oraz zawiadomiły one Państwową Komisję Wyborczą o zamiarze uczestnictwa w wyborach zarządzonych na dzień 28 czerwca </w:t>
            </w:r>
            <w:r w:rsidRPr="00CB4ADD">
              <w:lastRenderedPageBreak/>
              <w:t xml:space="preserve">2020 r.; </w:t>
            </w:r>
            <w:r w:rsidRPr="00CB4ADD">
              <w:br/>
              <w:t xml:space="preserve">- utworzenie obwodów głosowania w zakładach leczniczych, domach pomocy społecznej, zakładach karnych i aresztach śledczych, domach studenckich i zespołach tych domów oraz ustalenie ich granic, siedzib i numerów; </w:t>
            </w:r>
            <w:r w:rsidRPr="00CB4ADD">
              <w:br/>
              <w:t>- składanie przez komisarzy wyborczych wniosków dotyczących zgłoszeń kandydatów na członków okręgowych komisji wyborczych</w:t>
            </w:r>
          </w:p>
        </w:tc>
      </w:tr>
      <w:tr w:rsidR="00CB4ADD" w:rsidRPr="00CB4ADD" w:rsidTr="00CB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lastRenderedPageBreak/>
              <w:t>do 12 czerwca 2020 r.</w:t>
            </w:r>
          </w:p>
        </w:tc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 xml:space="preserve">- podanie do wiadomości publicznej informacji o numerach i granicach obwodów głosowania oraz siedzibach obwodowych komisji wyborczych, w tym o lokalach przystosowanych do potrzeb osób niepełnosprawnych, a także o możliwości głosowania korespondencyjnego i o możliwości głosowania przez pełnomocnika; </w:t>
            </w:r>
            <w:r w:rsidRPr="00CB4ADD">
              <w:br/>
              <w:t xml:space="preserve">- zgłaszanie przez kapitanów statków wniosków o utworzenie obwodów głosowania na polskich statkach morskich; </w:t>
            </w:r>
            <w:r w:rsidRPr="00CB4ADD">
              <w:br/>
              <w:t>- zgłaszanie kandydatów na członków obwodowych komisji wyborczych przez pełnomocników komitetów wyborczych</w:t>
            </w:r>
          </w:p>
        </w:tc>
      </w:tr>
      <w:tr w:rsidR="00CB4ADD" w:rsidRPr="00CB4ADD" w:rsidTr="00CB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>do 15 czerwca 2020 r.*</w:t>
            </w:r>
          </w:p>
        </w:tc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>- zgłaszanie do właściwego konsula zamiaru głosowania korespondencyjnego za granicą</w:t>
            </w:r>
          </w:p>
        </w:tc>
      </w:tr>
      <w:tr w:rsidR="00CB4ADD" w:rsidRPr="00CB4ADD" w:rsidTr="00CB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>do 15 czerwca 2020 r.</w:t>
            </w:r>
          </w:p>
        </w:tc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 xml:space="preserve">- powołanie przez komisarzy wyborczych obwodowych komisji wyborczych; </w:t>
            </w:r>
            <w:r w:rsidRPr="00CB4ADD">
              <w:br/>
              <w:t xml:space="preserve">- powołanie przez Państwową Komisję Wyborczą okręgowych komisji wyborczych; </w:t>
            </w:r>
            <w:r w:rsidRPr="00CB4ADD">
              <w:br/>
              <w:t>- podanie do wiadomości wyborców danych o kandydatach na Prezydenta Rzeczypospolitej Polskiej</w:t>
            </w:r>
          </w:p>
        </w:tc>
      </w:tr>
      <w:tr w:rsidR="00CB4ADD" w:rsidRPr="00CB4ADD" w:rsidTr="00CB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>do 16 czerwca 2020 r.</w:t>
            </w:r>
          </w:p>
        </w:tc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 xml:space="preserve">- zgłaszanie właściwemu komisarzowi wyborczemu za pośrednictwem urzędu gminy zamiaru głosowania korespondencyjnego w kraju; </w:t>
            </w:r>
            <w:r w:rsidRPr="00CB4ADD">
              <w:br/>
              <w:t xml:space="preserve">- sporządzenie spisów wyborców przez gminy; </w:t>
            </w:r>
            <w:r w:rsidRPr="00CB4ADD">
              <w:br/>
              <w:t xml:space="preserve">- zawiadomienie konsulów przez wyborców wpisanych do spisu wyborców w obwodach głosowania za granicą w związku z wyborami zarządzonymi na dzień 10 maja 2020 r., którzy zmieniają miejsce pobytu przed dniem głosowania w dniu 28 czerwca 2020 r. lub zamierzają głosować korespondencyjnie, w celu dokonania przez konsula odpowiedniej zmiany w spisie lub skreślenia wyborcy ze spisu wyborców albo w celu odnotowania zgłoszenia zamiaru głosowania korespondencyjnego w spisie wyborców; </w:t>
            </w:r>
            <w:r w:rsidRPr="00CB4ADD">
              <w:br/>
              <w:t>- ustalenie przez kierujących redakcjami właściwych ogólnopolskich programów telewizyjnych, w tym TV Polonia, oraz radiowych, w drodze losowania, kolejności rozpowszechniania w każdym dniu audycji wyborczych</w:t>
            </w:r>
          </w:p>
        </w:tc>
      </w:tr>
      <w:tr w:rsidR="00CB4ADD" w:rsidRPr="00CB4ADD" w:rsidTr="00CB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lastRenderedPageBreak/>
              <w:t>od 16 czerwca 2020 r. do 26 czerwca 2020 r. do godz. 24:00</w:t>
            </w:r>
          </w:p>
        </w:tc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>- nieodpłatne rozpowszechnianie audycji wyborczych w programach publicznych nadawców radiowych i telewizyjnych przygotowanych przez komitety wyborcze</w:t>
            </w:r>
          </w:p>
        </w:tc>
      </w:tr>
      <w:tr w:rsidR="00CB4ADD" w:rsidRPr="00CB4ADD" w:rsidTr="00CB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>od 16 czerwca 2020 r. do 26 czerwca 2020 r.</w:t>
            </w:r>
          </w:p>
        </w:tc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>- przekazywanie przez Głównego Inspektora Sanitarnego lub działającego z jego upoważnienia inny organ Państwowej Inspekcji Sanitarnej właściwemu urzędowi gminy informacji o wyborcach podlegających w dniu głosowania obowiązkowej kwarantannie, izolacji lub izolacji w warunkach domowych</w:t>
            </w:r>
          </w:p>
        </w:tc>
      </w:tr>
      <w:tr w:rsidR="00CB4ADD" w:rsidRPr="00CB4ADD" w:rsidTr="00CB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>do 19 czerwca 2020 r.</w:t>
            </w:r>
          </w:p>
        </w:tc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>- składanie wniosków o sporządzenie aktu pełnomocnictwa do głosowania</w:t>
            </w:r>
          </w:p>
        </w:tc>
      </w:tr>
      <w:tr w:rsidR="00CB4ADD" w:rsidRPr="00CB4ADD" w:rsidTr="00CB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>do 22 czerwca 2020 r.*</w:t>
            </w:r>
          </w:p>
        </w:tc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>- możliwość wydania przez Państwową Komisję Wyborczą na wniosek ministra właściwego do spraw zdrowia uchwały, w której zarządza się wyłączne głosowanie korespondencyjne na terenie co najmniej gminy lub jej części, jeśli na tym terenie nastąpiło nagłe i znaczące pogorszenie sytuacji epidemicznej</w:t>
            </w:r>
          </w:p>
        </w:tc>
      </w:tr>
      <w:tr w:rsidR="00CB4ADD" w:rsidRPr="00CB4ADD" w:rsidTr="00CB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>do 22 czerwca 2020 r.</w:t>
            </w:r>
          </w:p>
        </w:tc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 xml:space="preserve">- odbieranie pakietów wyborczych osobiście przez wyborców we właściwych urzędach konsularnych, jeśli zadeklarowali to w zgłoszeniu zamiaru głosowania, jeśli w danym państwie istnieją warunki umożliwiające osobisty odbiór pakietu wyborczego; </w:t>
            </w:r>
            <w:r w:rsidRPr="00CB4ADD">
              <w:br/>
              <w:t>- wysłanie przez konsulów pakietów wyborczych do wyborców wpisanych do spisów wyborców, którzy wyrazili zamiar głosowania korespondencyjnego za granicą</w:t>
            </w:r>
          </w:p>
        </w:tc>
      </w:tr>
      <w:tr w:rsidR="00CB4ADD" w:rsidRPr="00CB4ADD" w:rsidTr="00CB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>do 23 czerwca 2020 r.</w:t>
            </w:r>
          </w:p>
        </w:tc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>- składanie wniosków o dopisanie do spisu wyborców w wybranym przez siebie obwodzie głosowania;</w:t>
            </w:r>
            <w:r w:rsidRPr="00CB4ADD">
              <w:br/>
              <w:t xml:space="preserve">- zgłaszanie zamiaru głosowania korespondencyjnego w kraju przez wyborców podlegających w dniu głosowania obowiązkowej kwarantannie, izolacji lub izolacji w warunkach domowych; </w:t>
            </w:r>
            <w:r w:rsidRPr="00CB4ADD">
              <w:br/>
              <w:t xml:space="preserve">- przekazanie do urzędu gminy wykazu osób, które w dniu wyborów będą przebywały w zakładzie karnym lub areszcie śledczym lub w domu studenckim, zespole tych domów, w których utworzono odrębne obwody głosowania przez osoby kierujące tymi jednostkami; </w:t>
            </w:r>
            <w:r w:rsidRPr="00CB4ADD">
              <w:br/>
              <w:t>- doręczenie pakietów wyborczych wyborcom, którzy zgłosili zamiar głosowania korespondencyjnego w kraju</w:t>
            </w:r>
          </w:p>
        </w:tc>
      </w:tr>
      <w:tr w:rsidR="00CB4ADD" w:rsidRPr="00CB4ADD" w:rsidTr="00CB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>do 25 czerwca 2020 r.</w:t>
            </w:r>
          </w:p>
        </w:tc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 xml:space="preserve">- zgłaszanie przez wyborców przebywających za granicą wniosków o wpisanie do spisu wyborców w obwodach głosowania utworzonych za granicą; </w:t>
            </w:r>
            <w:r w:rsidRPr="00CB4ADD">
              <w:br/>
              <w:t xml:space="preserve">- zgłaszanie przez wyborców przebywających na polskich statkach </w:t>
            </w:r>
            <w:r w:rsidRPr="00CB4ADD">
              <w:lastRenderedPageBreak/>
              <w:t>morskich wniosków o wpisanie do spisów wyborców w obwodach głosowania utworzonych na tych statkach</w:t>
            </w:r>
          </w:p>
        </w:tc>
      </w:tr>
      <w:tr w:rsidR="00CB4ADD" w:rsidRPr="00CB4ADD" w:rsidTr="00CB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lastRenderedPageBreak/>
              <w:t>do 26 czerwca 2020 r.</w:t>
            </w:r>
          </w:p>
        </w:tc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 xml:space="preserve">- zgłoszenie zamiaru głosowania korespondencyjnego przez wyborców podlegających w dniu głosowania obowiązkowej kwarantannie, izolacji lub izolacji w warunkach domowych, którzy rozpoczęli podleganie obowiązkowej kwarantannie, izolacji lub izolacji w warunkach domowych po 5 dniu przed dniem wyborów; </w:t>
            </w:r>
            <w:r w:rsidRPr="00CB4ADD">
              <w:br/>
              <w:t xml:space="preserve">- składanie przez wyborców niepełnosprawnych wójtowi (burmistrzowi, prezydentowi miasta) oświadczeń o cofnięciu pełnomocnictwa do głosowania; </w:t>
            </w:r>
            <w:r w:rsidRPr="00CB4ADD">
              <w:br/>
              <w:t xml:space="preserve">- wrzucenie przez wyborców głosujących korespondencyjnie w kraju kopert zwrotnych do nadawczych skrzynek pocztowych znajdujących się na terenie gminy, w których zlokalizowana jest obwodowa komisja wyborcza właściwa dla danego wyborcy; </w:t>
            </w:r>
            <w:r w:rsidRPr="00CB4ADD">
              <w:br/>
              <w:t xml:space="preserve">- dostarczenie osobiście przez wyborców lub za pośrednictwem innej osoby koperty zwrotnej do właściwego urzędu gminy w przypadku głosowania korespondencyjnego w kraju albo właściwego konsula w przypadku głosowania korespondencyjnego za granicą; </w:t>
            </w:r>
            <w:r w:rsidRPr="00CB4ADD">
              <w:br/>
              <w:t>- doręczenie pakietów wyborczych wyborcom, wyborcom podlegającym w dniu głosowania obowiązkowej kwarantannie, izolacji lub izolacji w warunkach domowych, którzy zamiar głosowania korespondencyjnego zgłosili w okresie od 12 dnia przed dniem wyborów</w:t>
            </w:r>
          </w:p>
        </w:tc>
      </w:tr>
      <w:tr w:rsidR="00CB4ADD" w:rsidRPr="00CB4ADD" w:rsidTr="00CB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>26 czerwca 2020 r. o godz. 24:00</w:t>
            </w:r>
          </w:p>
        </w:tc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>- zakończenie kampanii wyborczej</w:t>
            </w:r>
          </w:p>
        </w:tc>
      </w:tr>
      <w:tr w:rsidR="00CB4ADD" w:rsidRPr="00CB4ADD" w:rsidTr="00CB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>27 czerwca 2020 r.</w:t>
            </w:r>
          </w:p>
        </w:tc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>- przekazanie przewodniczącym obwodowych komisji wyborczych spisów wyborców</w:t>
            </w:r>
          </w:p>
        </w:tc>
      </w:tr>
      <w:tr w:rsidR="00CB4ADD" w:rsidRPr="00CB4ADD" w:rsidTr="00CB4A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>28 czerwca 2020 r. w godz. 7:00</w:t>
            </w:r>
            <w:r w:rsidRPr="00CB4ADD">
              <w:noBreakHyphen/>
              <w:t>21:00</w:t>
            </w:r>
          </w:p>
        </w:tc>
        <w:tc>
          <w:tcPr>
            <w:tcW w:w="0" w:type="auto"/>
            <w:vAlign w:val="center"/>
            <w:hideMark/>
          </w:tcPr>
          <w:p w:rsidR="00CB4ADD" w:rsidRPr="00CB4ADD" w:rsidRDefault="00CB4ADD" w:rsidP="00CB4ADD">
            <w:r w:rsidRPr="00CB4ADD">
              <w:t xml:space="preserve">- głosowanie; </w:t>
            </w:r>
            <w:r w:rsidRPr="00CB4ADD">
              <w:br/>
              <w:t xml:space="preserve">- dostarczenie kopert zwrotnych przez operatora wyznaczonego oraz urzędy gmin do właściwych obwodowych komisji wyborczych, a przypadku głosowania za granicą przekazanie przez konsulów właściwym obwodowym komisjom wyborczym kopert zwrotnych, które otrzymał do czasu zakończenia głosowania; </w:t>
            </w:r>
            <w:r w:rsidRPr="00CB4ADD">
              <w:br/>
              <w:t>- dostarczenie przez wyborców osobiście lub za pośrednictwem innych osób kopert zwrotnych do właściwych obwodowych komisji wyborczych</w:t>
            </w:r>
          </w:p>
        </w:tc>
      </w:tr>
    </w:tbl>
    <w:p w:rsidR="00BA7DA2" w:rsidRDefault="00BA7DA2">
      <w:bookmarkStart w:id="0" w:name="_GoBack"/>
      <w:bookmarkEnd w:id="0"/>
    </w:p>
    <w:sectPr w:rsidR="00BA7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DD"/>
    <w:rsid w:val="00BA7DA2"/>
    <w:rsid w:val="00C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C6921-BF07-4347-863D-F28E5F2C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5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Majewska</dc:creator>
  <cp:keywords/>
  <dc:description/>
  <cp:lastModifiedBy>Marzanna Majewska</cp:lastModifiedBy>
  <cp:revision>1</cp:revision>
  <dcterms:created xsi:type="dcterms:W3CDTF">2020-06-15T13:18:00Z</dcterms:created>
  <dcterms:modified xsi:type="dcterms:W3CDTF">2020-06-15T13:18:00Z</dcterms:modified>
</cp:coreProperties>
</file>